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5B" w:rsidRDefault="002C155B" w:rsidP="002C155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55B" w:rsidRDefault="002C155B" w:rsidP="002C15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рофилактика вредных </w:t>
      </w:r>
      <w:r w:rsidRPr="002C1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привы</w:t>
      </w:r>
      <w:r w:rsidRPr="002C1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чек</w:t>
      </w:r>
    </w:p>
    <w:p w:rsidR="002C155B" w:rsidRDefault="002C155B" w:rsidP="002C15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младшем </w:t>
      </w:r>
      <w:r w:rsidRPr="002C1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школьном возрасте,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подходы</w:t>
      </w:r>
    </w:p>
    <w:p w:rsidR="002C155B" w:rsidRPr="002C155B" w:rsidRDefault="002C155B" w:rsidP="002C15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7DCB">
        <w:rPr>
          <w:rFonts w:ascii="Times New Roman" w:hAnsi="Times New Roman" w:cs="Times New Roman"/>
          <w:sz w:val="28"/>
          <w:szCs w:val="28"/>
        </w:rPr>
        <w:t>Будучи уверенными в том, что их дети «ничего не знают» об алкоголе и табаке, взрослые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осведомлённость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чём конкретно заключается эта опасность.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7DCB">
        <w:rPr>
          <w:rFonts w:ascii="Times New Roman" w:hAnsi="Times New Roman" w:cs="Times New Roman"/>
          <w:sz w:val="28"/>
          <w:szCs w:val="28"/>
        </w:rPr>
        <w:t xml:space="preserve">С другой стороны, дети ежедневно оказываются свидетелями сцен, демонстрирующих «привлекательность» одурманивающих средств или во всяком случае их «безвредность». (реклама на </w:t>
      </w:r>
      <w:proofErr w:type="spellStart"/>
      <w:r w:rsidRPr="00A87DCB">
        <w:rPr>
          <w:rFonts w:ascii="Times New Roman" w:hAnsi="Times New Roman" w:cs="Times New Roman"/>
          <w:sz w:val="28"/>
          <w:szCs w:val="28"/>
        </w:rPr>
        <w:t>телев</w:t>
      </w:r>
      <w:proofErr w:type="spellEnd"/>
      <w:proofErr w:type="gramStart"/>
      <w:r w:rsidRPr="00A87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DCB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В сознании ребёнка возникает одновременное присутствие противоречивых сведений об алкоголе или курении. Именно эти противоречия являются основой для возникновения любопытства к одурманивающим веществам. Почти треть младших школьников утверждают, что хотели бы попробовать алкоголь, не прочь покурить.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Чем раньше знакомится ребёнок с одурманивающими веществами, тем выше риск того, что в более «зрелом» возрасте у него возникнет пристрастие к алкоголю, курению.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DCB">
        <w:rPr>
          <w:rFonts w:ascii="Times New Roman" w:hAnsi="Times New Roman" w:cs="Times New Roman"/>
          <w:sz w:val="28"/>
          <w:szCs w:val="28"/>
        </w:rPr>
        <w:t>В младшем школьном возрасте ребёнок проходит через так называемый кризис 7 лет. Ситуация в школе во многом может повлиять на формирование определённого отношения к алкоголю, курению. Ребёнок, не нашедший себя в школе, чувствующий себя изгоем, пытается найти способы компенсации позиции отстающего. Нужно позаботиться о том, чтобы у ребёнка не сформировался комплекс неполноценности. Нужно дать ему шанс почувствовать себя хоть в каком-нибудь деле успешным. Нужно замечать любые, даже малейшие, продвижения в учении. Эффективно и действенно сравнивать его сегодняшних результатов с вчерашними. Наиболее типичной схемой поведения младших школьников является подражание. Через стадию «маленьких обезьянок» проходит практически каждый ребёнок. Чаще всего образцом для младшего школьника являются его родители.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7DCB">
        <w:rPr>
          <w:rFonts w:ascii="Times New Roman" w:hAnsi="Times New Roman" w:cs="Times New Roman"/>
          <w:sz w:val="28"/>
          <w:szCs w:val="28"/>
        </w:rPr>
        <w:t xml:space="preserve">Огромное значение имеет нравственная атмосфера в доме, эмоциональная близость и доверие домочадцев друг другу. Очень опасно воспитание по типу </w:t>
      </w:r>
      <w:proofErr w:type="spellStart"/>
      <w:r w:rsidRPr="00A87DCB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  <w:r w:rsidRPr="00A87DCB">
        <w:rPr>
          <w:rFonts w:ascii="Times New Roman" w:hAnsi="Times New Roman" w:cs="Times New Roman"/>
          <w:sz w:val="28"/>
          <w:szCs w:val="28"/>
        </w:rPr>
        <w:t xml:space="preserve">, когда дети испытывают явный недостаток внимания со стороны взрослых, оказываются предоставленными самим себе. 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опасна не только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D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87DCB">
        <w:rPr>
          <w:rFonts w:ascii="Times New Roman" w:hAnsi="Times New Roman" w:cs="Times New Roman"/>
          <w:sz w:val="28"/>
          <w:szCs w:val="28"/>
        </w:rPr>
        <w:t xml:space="preserve"> прямо противоположный тип воспитания – </w:t>
      </w:r>
      <w:proofErr w:type="spellStart"/>
      <w:r w:rsidRPr="00A87DC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87DCB">
        <w:rPr>
          <w:rFonts w:ascii="Times New Roman" w:hAnsi="Times New Roman" w:cs="Times New Roman"/>
          <w:sz w:val="28"/>
          <w:szCs w:val="28"/>
        </w:rPr>
        <w:t>. В этом случае родители с раннего возраста контролируют буквально каждый шаг ребёнка, не давая ему возможности проявить самостоятельность.</w:t>
      </w:r>
    </w:p>
    <w:p w:rsidR="00814FE1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87DCB">
        <w:rPr>
          <w:rFonts w:ascii="Times New Roman" w:hAnsi="Times New Roman" w:cs="Times New Roman"/>
          <w:sz w:val="28"/>
          <w:szCs w:val="28"/>
        </w:rPr>
        <w:t>При выкуривании одной сигареты в атмосферу переходят 0,008г никотина и других вещества сгорания. Никотин – сильнейший нервный яд. В организме ребёнка механизмы, позволяющие за счет работы печени, почек, лёгких по возможности быстро освобождаться от токсичных веществ, только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формируются. У детей курильщиков заболевания простудными инфекциями в 3 раза выше, бронхиальной астмой в 4 раза выше, аллергией в 2 раза выше по сравнению с детьми из семей некурящих.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b/>
          <w:sz w:val="28"/>
          <w:szCs w:val="28"/>
        </w:rPr>
        <w:t>Меры избежание пассивного курения.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- в семье должно быть наложено табу на курение в присутствии ребёнка;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- квартиру нужно часто и регулярно проветривать;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- нужно минимизировать воздействие запаха табачного дыма;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- научить ребёнка правильному поведению в присутствии курящих людей.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DCB">
        <w:rPr>
          <w:rFonts w:ascii="Times New Roman" w:hAnsi="Times New Roman" w:cs="Times New Roman"/>
          <w:sz w:val="28"/>
          <w:szCs w:val="28"/>
        </w:rPr>
        <w:t>Это касается не только детей курильщиков, но и детей из некурящих семей.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Важно объяснить опасность курения для здоровья самого ребёнка. При этом главный акцент стоит делать на значимых для ребёнка вещах. Рассказывать, что курение влияет на рост, быстро старит и делает человека менее привлекательным, лишает занятия спортом.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Если вы узнали, что ребёнок попробовал курить, следует разобраться в причинах, заставивших ребёнка попробовать закурить. Ребёнок должен осознать, что его поступок очень огорчил вас. Попросите его успокоить вас: дать обещание больше не повторять свой поступок.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b/>
          <w:sz w:val="28"/>
          <w:szCs w:val="28"/>
        </w:rPr>
        <w:t xml:space="preserve">  За праздничным столом</w:t>
      </w:r>
      <w:r w:rsidRPr="00A87DCB">
        <w:rPr>
          <w:rFonts w:ascii="Times New Roman" w:hAnsi="Times New Roman" w:cs="Times New Roman"/>
          <w:sz w:val="28"/>
          <w:szCs w:val="28"/>
        </w:rPr>
        <w:t>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 xml:space="preserve">     Спиртное</w:t>
      </w:r>
      <w:r w:rsidRPr="00A87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DCB">
        <w:rPr>
          <w:rFonts w:ascii="Times New Roman" w:hAnsi="Times New Roman" w:cs="Times New Roman"/>
          <w:sz w:val="28"/>
          <w:szCs w:val="28"/>
        </w:rPr>
        <w:t>– непременный атрибут праздничного стола. Никто из родителей не хочет, чтобы его ребёнок приобщался к алкоголю. Если к детскому курению большинство взрослых относится крайне негативно, то в случае с алкоголем, многие родители считают возможным эпизодические пробы напитка. Около 78% детей младшего школьного возраста пробовали алкоголь у себя дома, 45% сделали это с разрешения взрослых.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Конечно, ребёнок должен присутствовать за праздничным столом на общих семейных праздниках. Но родителям заранее следует объяснить ребёнку, что алкогольные напитки предназначены для взрослых, а ему пробовать пока нельзя. За столом должен быть любимый напиток ребёнка.</w:t>
      </w:r>
    </w:p>
    <w:p w:rsidR="00A87DCB" w:rsidRPr="00A87DCB" w:rsidRDefault="002C155B" w:rsidP="00A87D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A87DCB" w:rsidRPr="00A87DCB">
        <w:rPr>
          <w:rFonts w:ascii="Times New Roman" w:hAnsi="Times New Roman" w:cs="Times New Roman"/>
          <w:b/>
          <w:sz w:val="28"/>
          <w:szCs w:val="28"/>
        </w:rPr>
        <w:t>Предотвращение знакомства с одурманивающими веществами.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 xml:space="preserve">        Семейная профилактика наркомании должна заключаться не столько в беседах об опасности одурманивающих веществ. Гораздо важнее сформировать у ребёнка свойства и качества, обеспечивающие ему успешную социальную адаптацию, дающую ему возможность решать возникающие проблемы и реализовать свои потребности без помощи наркотизации. Прежде всего, это формирование у ребёнка культуры здоровья. Уже в младшем школьном возрасте дети должны понимать, что здоровье - это одно из важнейших условий для счастливой жизни, его нужно беречь и укреплять.</w:t>
      </w:r>
    </w:p>
    <w:p w:rsidR="00A87DCB" w:rsidRPr="00A87DCB" w:rsidRDefault="00A87DCB" w:rsidP="00A87D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Нередко раннее приобщение к одурманивающим веществам происходит из-за того, что ребёнок подобным образом пытается завоевать авторитет среди сверстников, войти в компанию, стать «своим». </w:t>
      </w:r>
    </w:p>
    <w:p w:rsidR="00A87DCB" w:rsidRPr="00A87DCB" w:rsidRDefault="00A87DCB" w:rsidP="00A87D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профилактика оказывается тесно связанной с другими аспектами воспитания и в конечном итоге сводится к формированию у ребёнка культуры жизни – потребности и умения к самореализации, способности гармонично строить свои отношения с окружающем миром. Эти качества способны стать надёжными внутренними барьерами для ребёнка, предотвращающими многие беды, в том числе и «дружбу» с одурманивающими веществами.</w:t>
      </w:r>
    </w:p>
    <w:p w:rsidR="00A87DCB" w:rsidRPr="00A87DCB" w:rsidRDefault="00A87DCB" w:rsidP="00A8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DCB">
        <w:rPr>
          <w:rFonts w:ascii="Times New Roman" w:hAnsi="Times New Roman" w:cs="Times New Roman"/>
          <w:sz w:val="28"/>
          <w:szCs w:val="28"/>
        </w:rPr>
        <w:t>Воспитания и в конечном итоге сводится к формированию у ребёнка</w:t>
      </w:r>
    </w:p>
    <w:sectPr w:rsidR="00A87DCB" w:rsidRPr="00A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8"/>
    <w:rsid w:val="002C155B"/>
    <w:rsid w:val="00930F48"/>
    <w:rsid w:val="009C0D1D"/>
    <w:rsid w:val="00A87DCB"/>
    <w:rsid w:val="00A95C36"/>
    <w:rsid w:val="00E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0FBD"/>
  <w15:docId w15:val="{77DDBFBD-F2E2-44DF-8F15-8D9214E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7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2022-04-24T06:51:00Z</dcterms:created>
  <dcterms:modified xsi:type="dcterms:W3CDTF">2023-11-13T09:48:00Z</dcterms:modified>
</cp:coreProperties>
</file>