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26" w:rsidRDefault="00F10926" w:rsidP="00F10926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eastAsiaTheme="minorEastAsia"/>
          <w:b/>
        </w:rPr>
        <w:t xml:space="preserve">                                       </w:t>
      </w:r>
      <w:r>
        <w:rPr>
          <w:rStyle w:val="c15"/>
          <w:b/>
          <w:bCs/>
          <w:color w:val="000000"/>
          <w:u w:val="single"/>
        </w:rPr>
        <w:t>Пояснительная записка.</w:t>
      </w:r>
    </w:p>
    <w:p w:rsidR="00F10926" w:rsidRDefault="00F10926" w:rsidP="00F10926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</w:rPr>
      </w:pPr>
      <w:r>
        <w:rPr>
          <w:rStyle w:val="c1"/>
          <w:color w:val="000000"/>
        </w:rPr>
        <w:t>Рабочая пр</w:t>
      </w:r>
      <w:r>
        <w:rPr>
          <w:rStyle w:val="c1"/>
          <w:color w:val="000000"/>
        </w:rPr>
        <w:t>ограмма по обществознанию для 11</w:t>
      </w:r>
      <w:bookmarkStart w:id="0" w:name="_GoBack"/>
      <w:bookmarkEnd w:id="0"/>
      <w:r>
        <w:rPr>
          <w:rStyle w:val="c1"/>
          <w:color w:val="000000"/>
        </w:rPr>
        <w:t xml:space="preserve"> класса разработана на основе</w:t>
      </w:r>
      <w:r>
        <w:rPr>
          <w:rStyle w:val="c107"/>
          <w:color w:val="131313"/>
        </w:rPr>
        <w:t> ФГОС</w:t>
      </w:r>
      <w:r>
        <w:rPr>
          <w:rStyle w:val="c1"/>
          <w:color w:val="000000"/>
        </w:rPr>
        <w:t xml:space="preserve"> ООО, примерных программ среднего общего образования по обществознанию (9 – 11 классы. – М.: Просвещение, 2018 г.), авторской программы «Обществознание» (Боголюбов Л.Н., А.Ю. Лазебникова и др. Обществознание. 10 класс: учеб. для общеобразовательных организаций.  Базовый уровень (Боголюбов Л.Н. и др.); под. ред. Боголюбова Л. Н.         М.: Просвещение, 2020.). </w:t>
      </w:r>
    </w:p>
    <w:p w:rsidR="00F10926" w:rsidRDefault="00F10926" w:rsidP="00F10926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</w:rPr>
      </w:pPr>
    </w:p>
    <w:p w:rsidR="00F10926" w:rsidRDefault="00F10926" w:rsidP="00F10926">
      <w:pPr>
        <w:spacing w:after="0" w:line="240" w:lineRule="auto"/>
        <w:ind w:firstLine="709"/>
        <w:jc w:val="both"/>
      </w:pPr>
      <w:r>
        <w:rPr>
          <w:rStyle w:val="c1"/>
          <w:b/>
          <w:color w:val="000000"/>
        </w:rPr>
        <w:t>Рабочая программа составлена  с учётом возможного дистанционного обучения в условиях новой коронавирусной инфекции</w:t>
      </w:r>
    </w:p>
    <w:p w:rsidR="00925A61" w:rsidRDefault="00F10926"/>
    <w:sectPr w:rsidR="0092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26"/>
    <w:rsid w:val="00303982"/>
    <w:rsid w:val="00F10926"/>
    <w:rsid w:val="00F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1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1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0926"/>
  </w:style>
  <w:style w:type="character" w:customStyle="1" w:styleId="c15">
    <w:name w:val="c15"/>
    <w:basedOn w:val="a0"/>
    <w:rsid w:val="00F10926"/>
  </w:style>
  <w:style w:type="character" w:customStyle="1" w:styleId="c107">
    <w:name w:val="c107"/>
    <w:basedOn w:val="a0"/>
    <w:rsid w:val="00F10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1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1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0926"/>
  </w:style>
  <w:style w:type="character" w:customStyle="1" w:styleId="c15">
    <w:name w:val="c15"/>
    <w:basedOn w:val="a0"/>
    <w:rsid w:val="00F10926"/>
  </w:style>
  <w:style w:type="character" w:customStyle="1" w:styleId="c107">
    <w:name w:val="c107"/>
    <w:basedOn w:val="a0"/>
    <w:rsid w:val="00F1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2022-10-15T17:38:00Z</dcterms:created>
  <dcterms:modified xsi:type="dcterms:W3CDTF">2022-10-15T17:38:00Z</dcterms:modified>
</cp:coreProperties>
</file>