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896" w:rsidRDefault="00AD7440" w:rsidP="00C45896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8C16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8C16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значимы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 фигур нашего музея – Валентин Григорьевич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Штыркин</w:t>
      </w:r>
      <w:proofErr w:type="spellEnd"/>
      <w:r w:rsidRPr="008C16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C458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фронтовик, </w:t>
      </w:r>
      <w:r w:rsidRPr="008C16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ветеран</w:t>
      </w:r>
      <w:r w:rsidR="00257A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C16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Великой Отечественной войны</w:t>
      </w:r>
      <w:r w:rsidR="00C458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</w:rPr>
        <w:t xml:space="preserve"> </w:t>
      </w:r>
      <w:r w:rsidR="00C45896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одился</w:t>
      </w:r>
      <w:r w:rsidR="00C45896">
        <w:rPr>
          <w:rFonts w:ascii="Times New Roman" w:hAnsi="Times New Roman" w:cs="Times New Roman"/>
        </w:rPr>
        <w:t xml:space="preserve"> он</w:t>
      </w:r>
      <w:r>
        <w:rPr>
          <w:rFonts w:ascii="Times New Roman" w:hAnsi="Times New Roman" w:cs="Times New Roman"/>
        </w:rPr>
        <w:t xml:space="preserve"> 15 февраля 1921 года.</w:t>
      </w:r>
    </w:p>
    <w:p w:rsidR="00AD7440" w:rsidRPr="00C45896" w:rsidRDefault="00AD7440" w:rsidP="00C4589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07DEF">
        <w:rPr>
          <w:rFonts w:ascii="Times New Roman" w:hAnsi="Times New Roman" w:cs="Times New Roman"/>
        </w:rPr>
        <w:t xml:space="preserve">Боевой путь </w:t>
      </w:r>
      <w:proofErr w:type="spellStart"/>
      <w:r w:rsidRPr="00C07DEF">
        <w:rPr>
          <w:rFonts w:ascii="Times New Roman" w:hAnsi="Times New Roman" w:cs="Times New Roman"/>
        </w:rPr>
        <w:t>Штыркина</w:t>
      </w:r>
      <w:proofErr w:type="spellEnd"/>
      <w:r w:rsidRPr="00C07DEF">
        <w:rPr>
          <w:rFonts w:ascii="Times New Roman" w:hAnsi="Times New Roman" w:cs="Times New Roman"/>
        </w:rPr>
        <w:t xml:space="preserve"> Валентина Григорьевича - от командира взвода до командира стрелкового батальона -  начался с августа 1941 года. Он  участвовал в боях под Москвой, дважды был тяжело ранен. Закончил  войну командир стрелкового батальона в Варшаве.</w:t>
      </w:r>
    </w:p>
    <w:p w:rsidR="00AD7440" w:rsidRPr="00C07DEF" w:rsidRDefault="00AD7440" w:rsidP="00AD7440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C07DEF">
        <w:rPr>
          <w:rFonts w:ascii="Times New Roman" w:hAnsi="Times New Roman" w:cs="Times New Roman"/>
          <w:b/>
          <w:i/>
        </w:rPr>
        <w:t xml:space="preserve">Из приказа по личному составу 290 стрелковой дивизии от 22 февраля 1943 года: «От имени Президиума Верховного Совета СССР за образцовое выполнение боевых заданий командования на фронте борьбы с немецкими захватчиками и проявленные при этом доблесть и мужество наградить капитана </w:t>
      </w:r>
      <w:proofErr w:type="spellStart"/>
      <w:r w:rsidRPr="00C07DEF">
        <w:rPr>
          <w:rFonts w:ascii="Times New Roman" w:hAnsi="Times New Roman" w:cs="Times New Roman"/>
          <w:b/>
          <w:i/>
        </w:rPr>
        <w:t>Штыркина</w:t>
      </w:r>
      <w:proofErr w:type="spellEnd"/>
      <w:r w:rsidRPr="00C07DEF">
        <w:rPr>
          <w:rFonts w:ascii="Times New Roman" w:hAnsi="Times New Roman" w:cs="Times New Roman"/>
          <w:b/>
          <w:i/>
        </w:rPr>
        <w:t xml:space="preserve"> Валентина Григорьевича Орденом  Красной Звезды»</w:t>
      </w:r>
      <w:r w:rsidRPr="00C07DEF">
        <w:rPr>
          <w:rFonts w:ascii="Times New Roman" w:hAnsi="Times New Roman" w:cs="Times New Roman"/>
          <w:b/>
        </w:rPr>
        <w:t>.</w:t>
      </w:r>
    </w:p>
    <w:p w:rsidR="00AD7440" w:rsidRPr="00C07DEF" w:rsidRDefault="00AD7440" w:rsidP="00AD7440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C07DEF">
        <w:rPr>
          <w:rFonts w:ascii="Times New Roman" w:hAnsi="Times New Roman" w:cs="Times New Roman"/>
        </w:rPr>
        <w:t xml:space="preserve">В наградном листе сказано: «Командуя ротой,  </w:t>
      </w:r>
      <w:proofErr w:type="spellStart"/>
      <w:r w:rsidRPr="00C07DEF">
        <w:rPr>
          <w:rFonts w:ascii="Times New Roman" w:hAnsi="Times New Roman" w:cs="Times New Roman"/>
        </w:rPr>
        <w:t>Штыркин</w:t>
      </w:r>
      <w:proofErr w:type="spellEnd"/>
      <w:r w:rsidRPr="00C07DEF">
        <w:rPr>
          <w:rFonts w:ascii="Times New Roman" w:hAnsi="Times New Roman" w:cs="Times New Roman"/>
        </w:rPr>
        <w:t xml:space="preserve"> В.Г. неоднократно участвовал в боях и проявил себя мужественным и стойким защитником Родины». И Родина высоко оценила его  боевые заслуги – 16 медалей и 3 ордена: 2 ордена Отечественной войны  1 и 2 степени и  орден «Красной звезды», который вручил ему лично командующий   Юго-Западного фронта маршал Георгий Константинович Жуков.</w:t>
      </w:r>
    </w:p>
    <w:p w:rsidR="00AD7440" w:rsidRPr="00C07DEF" w:rsidRDefault="00AD7440" w:rsidP="00AD7440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C07DEF">
        <w:rPr>
          <w:rFonts w:ascii="Times New Roman" w:hAnsi="Times New Roman" w:cs="Times New Roman"/>
        </w:rPr>
        <w:t xml:space="preserve">Позже, на уроках истории,  Валентин Григорьевич  часто делился воспоминаниями о тех нелегких годах. </w:t>
      </w:r>
    </w:p>
    <w:p w:rsidR="00C45896" w:rsidRPr="008C1688" w:rsidRDefault="00C45896" w:rsidP="00C4589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1688">
        <w:rPr>
          <w:rFonts w:ascii="Times New Roman" w:hAnsi="Times New Roman" w:cs="Times New Roman"/>
          <w:color w:val="000000" w:themeColor="text1"/>
          <w:sz w:val="24"/>
          <w:szCs w:val="24"/>
        </w:rPr>
        <w:t>После войны  Валентин Григорьевич учился на историческом факультете Ульяновского Государственного педагогического института им. Ильи Николаевича Ульянова</w:t>
      </w:r>
      <w:r w:rsidRPr="008C1688">
        <w:rPr>
          <w:rFonts w:ascii="Times New Roman" w:hAnsi="Times New Roman" w:cs="Times New Roman"/>
          <w:sz w:val="24"/>
          <w:szCs w:val="24"/>
        </w:rPr>
        <w:t xml:space="preserve">. А в 1959 году  был направлен в Сенгилеевский район,  в </w:t>
      </w:r>
      <w:r w:rsidRPr="008C16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п. Силикатный,  в среднюю школу. </w:t>
      </w:r>
    </w:p>
    <w:p w:rsidR="00C45896" w:rsidRDefault="00C45896" w:rsidP="00C4589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8C16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сю свою сознательную жизнь Валентин Григорьевич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8C16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тдал любимому делу. В </w:t>
      </w:r>
      <w:proofErr w:type="spellStart"/>
      <w:r w:rsidRPr="008C1688">
        <w:rPr>
          <w:rFonts w:ascii="Times New Roman" w:hAnsi="Times New Roman" w:cs="Times New Roman"/>
          <w:color w:val="000000" w:themeColor="text1"/>
          <w:sz w:val="24"/>
          <w:szCs w:val="24"/>
        </w:rPr>
        <w:t>Силикатненской</w:t>
      </w:r>
      <w:proofErr w:type="spellEnd"/>
      <w:r w:rsidRPr="008C16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школе он проработал в качестве директора 25 лет!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45896" w:rsidRDefault="00C45896" w:rsidP="00C4589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1688">
        <w:rPr>
          <w:rFonts w:ascii="Times New Roman" w:hAnsi="Times New Roman" w:cs="Times New Roman"/>
          <w:color w:val="000000" w:themeColor="text1"/>
          <w:sz w:val="24"/>
          <w:szCs w:val="24"/>
        </w:rPr>
        <w:t>Благодаря его личным организаторским способностям, в 1977 году было 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остроено здание новой школы, которое функционирует и</w:t>
      </w:r>
      <w:r w:rsidRPr="008C16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сейчас.</w:t>
      </w:r>
    </w:p>
    <w:p w:rsidR="00C45896" w:rsidRDefault="00C45896" w:rsidP="00C45896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</w:rPr>
      </w:pPr>
      <w:r w:rsidRPr="00C07DEF">
        <w:rPr>
          <w:rFonts w:ascii="Times New Roman" w:hAnsi="Times New Roman" w:cs="Times New Roman"/>
          <w:color w:val="000000" w:themeColor="text1"/>
        </w:rPr>
        <w:t>Продолжа</w:t>
      </w:r>
      <w:r w:rsidR="00257AA7">
        <w:rPr>
          <w:rFonts w:ascii="Times New Roman" w:hAnsi="Times New Roman" w:cs="Times New Roman"/>
          <w:color w:val="000000" w:themeColor="text1"/>
        </w:rPr>
        <w:t>л</w:t>
      </w:r>
      <w:r w:rsidRPr="00C07DEF">
        <w:rPr>
          <w:rFonts w:ascii="Times New Roman" w:hAnsi="Times New Roman" w:cs="Times New Roman"/>
          <w:color w:val="000000" w:themeColor="text1"/>
        </w:rPr>
        <w:t xml:space="preserve"> работать и после ухода на пенсию,  Валентин Григорьевич </w:t>
      </w:r>
      <w:proofErr w:type="spellStart"/>
      <w:r w:rsidRPr="00C07DEF">
        <w:rPr>
          <w:rFonts w:ascii="Times New Roman" w:hAnsi="Times New Roman" w:cs="Times New Roman"/>
          <w:color w:val="000000" w:themeColor="text1"/>
        </w:rPr>
        <w:t>Штыркин</w:t>
      </w:r>
      <w:proofErr w:type="spellEnd"/>
      <w:r w:rsidRPr="00C07DEF">
        <w:rPr>
          <w:rFonts w:ascii="Times New Roman" w:hAnsi="Times New Roman" w:cs="Times New Roman"/>
          <w:color w:val="000000" w:themeColor="text1"/>
        </w:rPr>
        <w:t xml:space="preserve">  пользовался заслуженным авторитетом среди населения, поэтому на протяжении четверти века он избирался депутатом поселкового совета, возглавлял Совет ветеранов В</w:t>
      </w:r>
      <w:r w:rsidR="00257AA7">
        <w:rPr>
          <w:rFonts w:ascii="Times New Roman" w:hAnsi="Times New Roman" w:cs="Times New Roman"/>
          <w:color w:val="000000" w:themeColor="text1"/>
        </w:rPr>
        <w:t xml:space="preserve">еликой </w:t>
      </w:r>
      <w:r w:rsidRPr="00C07DEF">
        <w:rPr>
          <w:rFonts w:ascii="Times New Roman" w:hAnsi="Times New Roman" w:cs="Times New Roman"/>
          <w:color w:val="000000" w:themeColor="text1"/>
        </w:rPr>
        <w:t>О</w:t>
      </w:r>
      <w:r w:rsidR="00257AA7">
        <w:rPr>
          <w:rFonts w:ascii="Times New Roman" w:hAnsi="Times New Roman" w:cs="Times New Roman"/>
          <w:color w:val="000000" w:themeColor="text1"/>
        </w:rPr>
        <w:t>течественной войны</w:t>
      </w:r>
      <w:r w:rsidRPr="00C07DEF">
        <w:rPr>
          <w:rFonts w:ascii="Times New Roman" w:hAnsi="Times New Roman" w:cs="Times New Roman"/>
          <w:color w:val="000000" w:themeColor="text1"/>
        </w:rPr>
        <w:t xml:space="preserve">, являлся председателем общества «Знание».  </w:t>
      </w:r>
    </w:p>
    <w:p w:rsidR="00257AA7" w:rsidRPr="00C07DEF" w:rsidRDefault="00257AA7" w:rsidP="00257AA7">
      <w:pPr>
        <w:ind w:firstLine="284"/>
        <w:jc w:val="both"/>
        <w:rPr>
          <w:rFonts w:ascii="Times New Roman" w:hAnsi="Times New Roman" w:cs="Times New Roman"/>
          <w:iCs/>
          <w:color w:val="212529"/>
          <w:shd w:val="clear" w:color="auto" w:fill="FFFFFF"/>
        </w:rPr>
      </w:pPr>
      <w:r w:rsidRPr="00C07DEF">
        <w:rPr>
          <w:rFonts w:ascii="Times New Roman" w:hAnsi="Times New Roman" w:cs="Times New Roman"/>
        </w:rPr>
        <w:t>2 декабря 2015 года постановлением администрации МО «Сенгилеевский район» Ульяновской области</w:t>
      </w:r>
      <w:r>
        <w:rPr>
          <w:rFonts w:ascii="Times New Roman" w:hAnsi="Times New Roman" w:cs="Times New Roman"/>
        </w:rPr>
        <w:t xml:space="preserve"> школе было присвоено </w:t>
      </w:r>
      <w:r>
        <w:rPr>
          <w:rFonts w:ascii="Times New Roman" w:hAnsi="Times New Roman" w:cs="Times New Roman"/>
        </w:rPr>
        <w:t xml:space="preserve"> </w:t>
      </w:r>
      <w:r w:rsidRPr="00C07DEF">
        <w:rPr>
          <w:rFonts w:ascii="Times New Roman" w:hAnsi="Times New Roman" w:cs="Times New Roman"/>
        </w:rPr>
        <w:t xml:space="preserve">имя </w:t>
      </w:r>
      <w:r w:rsidRPr="00C07DEF">
        <w:rPr>
          <w:rFonts w:ascii="Times New Roman" w:hAnsi="Times New Roman" w:cs="Times New Roman"/>
          <w:b/>
        </w:rPr>
        <w:t xml:space="preserve">Валентина Григорьевича </w:t>
      </w:r>
      <w:proofErr w:type="spellStart"/>
      <w:r w:rsidRPr="00C07DEF">
        <w:rPr>
          <w:rFonts w:ascii="Times New Roman" w:hAnsi="Times New Roman" w:cs="Times New Roman"/>
          <w:b/>
        </w:rPr>
        <w:t>Штыркина</w:t>
      </w:r>
      <w:proofErr w:type="spellEnd"/>
      <w:r>
        <w:rPr>
          <w:rFonts w:ascii="Times New Roman" w:hAnsi="Times New Roman" w:cs="Times New Roman"/>
          <w:b/>
        </w:rPr>
        <w:t>.</w:t>
      </w:r>
      <w:r w:rsidRPr="00C07DEF">
        <w:rPr>
          <w:rFonts w:ascii="Times New Roman" w:hAnsi="Times New Roman" w:cs="Times New Roman"/>
        </w:rPr>
        <w:t xml:space="preserve"> </w:t>
      </w:r>
      <w:r w:rsidRPr="00C07DEF">
        <w:rPr>
          <w:rFonts w:ascii="Times New Roman" w:hAnsi="Times New Roman" w:cs="Times New Roman"/>
        </w:rPr>
        <w:t xml:space="preserve">Муниципальное общеобразовательное учреждение </w:t>
      </w:r>
      <w:proofErr w:type="spellStart"/>
      <w:r w:rsidRPr="00C07DEF">
        <w:rPr>
          <w:rFonts w:ascii="Times New Roman" w:hAnsi="Times New Roman" w:cs="Times New Roman"/>
        </w:rPr>
        <w:t>Силикатненская</w:t>
      </w:r>
      <w:proofErr w:type="spellEnd"/>
      <w:r w:rsidRPr="00C07DEF">
        <w:rPr>
          <w:rFonts w:ascii="Times New Roman" w:hAnsi="Times New Roman" w:cs="Times New Roman"/>
        </w:rPr>
        <w:t xml:space="preserve"> средняя школа </w:t>
      </w:r>
      <w:r w:rsidRPr="00C07DEF">
        <w:rPr>
          <w:rFonts w:ascii="Times New Roman" w:hAnsi="Times New Roman" w:cs="Times New Roman"/>
          <w:iCs/>
          <w:color w:val="212529"/>
          <w:shd w:val="clear" w:color="auto" w:fill="FFFFFF"/>
        </w:rPr>
        <w:t>с честью носит</w:t>
      </w:r>
      <w:r>
        <w:rPr>
          <w:rFonts w:ascii="Times New Roman" w:hAnsi="Times New Roman" w:cs="Times New Roman"/>
          <w:b/>
        </w:rPr>
        <w:t xml:space="preserve"> </w:t>
      </w:r>
      <w:r w:rsidRPr="00257AA7">
        <w:rPr>
          <w:rFonts w:ascii="Times New Roman" w:hAnsi="Times New Roman" w:cs="Times New Roman"/>
        </w:rPr>
        <w:t>его имя.</w:t>
      </w:r>
      <w:r>
        <w:rPr>
          <w:rFonts w:ascii="Times New Roman" w:hAnsi="Times New Roman" w:cs="Times New Roman"/>
          <w:iCs/>
          <w:color w:val="212529"/>
          <w:shd w:val="clear" w:color="auto" w:fill="FFFFFF"/>
        </w:rPr>
        <w:t xml:space="preserve"> </w:t>
      </w:r>
    </w:p>
    <w:p w:rsidR="00257AA7" w:rsidRPr="00C07DEF" w:rsidRDefault="00257AA7" w:rsidP="00C45896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</w:rPr>
      </w:pPr>
    </w:p>
    <w:p w:rsidR="00C45896" w:rsidRPr="008C1688" w:rsidRDefault="00C45896" w:rsidP="00C4589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5896" w:rsidRPr="008C1688" w:rsidRDefault="00C45896" w:rsidP="00C4589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1661" w:rsidRDefault="009D1661">
      <w:bookmarkStart w:id="0" w:name="_GoBack"/>
      <w:bookmarkEnd w:id="0"/>
    </w:p>
    <w:sectPr w:rsidR="009D1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CB9"/>
    <w:rsid w:val="00257AA7"/>
    <w:rsid w:val="006F7CB9"/>
    <w:rsid w:val="009D1661"/>
    <w:rsid w:val="00AD7440"/>
    <w:rsid w:val="00C4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44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44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Angelina</dc:creator>
  <cp:lastModifiedBy>Angelina</cp:lastModifiedBy>
  <cp:revision>2</cp:revision>
  <dcterms:created xsi:type="dcterms:W3CDTF">2025-06-23T04:18:00Z</dcterms:created>
  <dcterms:modified xsi:type="dcterms:W3CDTF">2025-06-23T04:18:00Z</dcterms:modified>
</cp:coreProperties>
</file>